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546"/>
        <w:gridCol w:w="4809"/>
      </w:tblGrid>
      <w:tr w:rsidR="00F044E0" w:rsidRPr="00F044E0" w14:paraId="1D13C6AE" w14:textId="77777777" w:rsidTr="007D2102">
        <w:tc>
          <w:tcPr>
            <w:tcW w:w="4927" w:type="dxa"/>
          </w:tcPr>
          <w:p w14:paraId="4D032F07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E300107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4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62A42915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4E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специальных проектов ГАУ «ИТ-парк»</w:t>
            </w:r>
          </w:p>
          <w:p w14:paraId="4EC8E5AB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F9F33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B2558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4752F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4E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В.Е. Васильева</w:t>
            </w:r>
          </w:p>
          <w:p w14:paraId="3B509292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4E0"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F044E0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F044E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__________2022 г.</w:t>
            </w:r>
          </w:p>
        </w:tc>
      </w:tr>
      <w:tr w:rsidR="00F044E0" w:rsidRPr="00F044E0" w14:paraId="79FA60DC" w14:textId="77777777" w:rsidTr="007D2102">
        <w:tc>
          <w:tcPr>
            <w:tcW w:w="4927" w:type="dxa"/>
          </w:tcPr>
          <w:p w14:paraId="1AB9BA4F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622D2BE8" w14:textId="77777777" w:rsidR="00F044E0" w:rsidRPr="00F044E0" w:rsidRDefault="00F044E0" w:rsidP="00F044E0">
            <w:pPr>
              <w:widowControl w:val="0"/>
              <w:autoSpaceDE w:val="0"/>
              <w:autoSpaceDN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62C240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C2BB23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91F5CC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8F62E8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D24947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521152" w14:textId="77777777" w:rsidR="00F044E0" w:rsidRPr="00F044E0" w:rsidRDefault="00F044E0" w:rsidP="00F044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 правила</w:t>
      </w:r>
    </w:p>
    <w:p w14:paraId="3F6F392D" w14:textId="77777777" w:rsidR="00F044E0" w:rsidRPr="00F044E0" w:rsidRDefault="00F044E0" w:rsidP="00F044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всероссийских спортивных соревнований по компьютерному спорту </w:t>
      </w:r>
    </w:p>
    <w:p w14:paraId="28F14AA4" w14:textId="77777777" w:rsidR="00F044E0" w:rsidRPr="00F044E0" w:rsidRDefault="00F044E0" w:rsidP="00F044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«КИБЕРПАРК 2022 – Кубок Президента Республики Татарстан</w:t>
      </w:r>
    </w:p>
    <w:p w14:paraId="4BC94082" w14:textId="77777777" w:rsidR="00F044E0" w:rsidRPr="00F044E0" w:rsidRDefault="00F044E0" w:rsidP="00F044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киберспорту»</w:t>
      </w:r>
    </w:p>
    <w:p w14:paraId="02BC8748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E96A6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60859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4E0">
        <w:rPr>
          <w:rFonts w:ascii="Times New Roman" w:eastAsia="Times New Roman" w:hAnsi="Times New Roman" w:cs="Times New Roman"/>
          <w:sz w:val="28"/>
          <w:szCs w:val="28"/>
        </w:rPr>
        <w:t xml:space="preserve">спортивная дисциплина «соревновательная головоломка», </w:t>
      </w:r>
    </w:p>
    <w:p w14:paraId="027ADEA1" w14:textId="108E9B85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4E0">
        <w:rPr>
          <w:rFonts w:ascii="Times New Roman" w:eastAsia="Times New Roman" w:hAnsi="Times New Roman" w:cs="Times New Roman"/>
          <w:sz w:val="28"/>
          <w:szCs w:val="28"/>
        </w:rPr>
        <w:t>вид программы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Storm Chess</w:t>
      </w:r>
      <w:r w:rsidRPr="00F044E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EBB84FB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E9650C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D65926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26CDD7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B36C13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45ECDF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9CE3EF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E0EEC9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35803F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85A198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94FA3E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0F4F1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D181E9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71C8FA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37BFB8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C29F5B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83D29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FF12FB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87ECCC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93F7C5" w14:textId="77777777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4E9384" w14:textId="1376851E" w:rsidR="00F044E0" w:rsidRPr="00F044E0" w:rsidRDefault="00F044E0" w:rsidP="00F04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4E0">
        <w:rPr>
          <w:rFonts w:ascii="Times New Roman" w:eastAsia="Times New Roman" w:hAnsi="Times New Roman" w:cs="Times New Roman"/>
          <w:sz w:val="28"/>
          <w:szCs w:val="28"/>
        </w:rPr>
        <w:t>Казань – 2022</w:t>
      </w:r>
    </w:p>
    <w:p w14:paraId="0F3D2576" w14:textId="77777777" w:rsidR="00F044E0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04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Технические правила </w:t>
      </w:r>
    </w:p>
    <w:p w14:paraId="37D2D285" w14:textId="77777777" w:rsidR="00F044E0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04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всероссийских спортивных соревнований по компьютерному спорту </w:t>
      </w:r>
    </w:p>
    <w:p w14:paraId="2DE30A11" w14:textId="77777777" w:rsidR="00F044E0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04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«КИБЕРПАРК 2022 – Кубок Президента Республики Татарстан</w:t>
      </w:r>
    </w:p>
    <w:p w14:paraId="7A05E82B" w14:textId="77777777" w:rsidR="00F044E0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044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 киберспорту»</w:t>
      </w:r>
    </w:p>
    <w:p w14:paraId="4FA8AA16" w14:textId="77777777" w:rsidR="00F044E0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492008F" w14:textId="77777777" w:rsidR="00F044E0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044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спортивная дисциплина «соревновательная головоломка», </w:t>
      </w:r>
    </w:p>
    <w:p w14:paraId="3D885A32" w14:textId="6D6542CC" w:rsidR="00ED5039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044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вид программы </w:t>
      </w:r>
      <w:r w:rsidR="00ED5039" w:rsidRPr="00F044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ED5039" w:rsidRPr="00F044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Storm</w:t>
      </w:r>
      <w:r w:rsidR="00ED5039" w:rsidRPr="00F044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D5039" w:rsidRPr="00F044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Chess</w:t>
      </w:r>
      <w:r w:rsidR="00ED5039" w:rsidRPr="00F044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14:paraId="082EE684" w14:textId="77777777" w:rsidR="00F044E0" w:rsidRPr="00F044E0" w:rsidRDefault="00F044E0" w:rsidP="00F044E0">
      <w:pPr>
        <w:spacing w:after="0" w:line="525" w:lineRule="atLeast"/>
        <w:ind w:hanging="284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E86DF54" w14:textId="5D12309A" w:rsidR="00ED5039" w:rsidRDefault="00ED5039" w:rsidP="00ED5039">
      <w:pPr>
        <w:pStyle w:val="a3"/>
        <w:numPr>
          <w:ilvl w:val="0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D50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Общая информация</w:t>
      </w:r>
    </w:p>
    <w:p w14:paraId="1DDF6F52" w14:textId="4AD7FC13" w:rsidR="00ED5039" w:rsidRDefault="00ED5039" w:rsidP="00ED5039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D50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Участники Соревнования должны знать и исполнять предписания Нормативных документов турнира.</w:t>
      </w:r>
    </w:p>
    <w:p w14:paraId="5AEE40FD" w14:textId="47BCA3A7" w:rsidR="00ED5039" w:rsidRDefault="00ED5039" w:rsidP="00ED5039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Версия игры – последняя, установленная на киберспортивной платформе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Storm</w:t>
      </w:r>
      <w:r w:rsidRPr="00ED50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Chess</w:t>
      </w:r>
      <w:r w:rsidRPr="00ED50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com</w:t>
      </w:r>
    </w:p>
    <w:p w14:paraId="07ABF9FB" w14:textId="77777777" w:rsidR="00143CFE" w:rsidRDefault="00ED5039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D50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Минимальный возраст участников — 14 лет. Возраст устанавливается день начала проведения </w:t>
      </w:r>
      <w:r w:rsid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турнира</w:t>
      </w:r>
      <w:r w:rsidRPr="00ED50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турнире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могут принимать участие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граждане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0D374286" w14:textId="77777777" w:rsidR="00143CFE" w:rsidRPr="00143CFE" w:rsidRDefault="00ED5039" w:rsidP="00143CFE">
      <w:pPr>
        <w:pStyle w:val="a3"/>
        <w:numPr>
          <w:ilvl w:val="0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43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  <w:r w:rsidRPr="00143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Основные правила.</w:t>
      </w:r>
    </w:p>
    <w:p w14:paraId="6999BC5C" w14:textId="366F4651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принимают участие 2 игрока друг против друга.</w:t>
      </w:r>
    </w:p>
    <w:p w14:paraId="7BD0C629" w14:textId="0DD16DD5" w:rsid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Турнирный матч представляет собой шахматную партию в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Storm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Chess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между двумя игроками, где все фигуры не имеют очереди на ход, но имеют время перезарядки после хода.</w:t>
      </w:r>
    </w:p>
    <w:p w14:paraId="6DDE027F" w14:textId="1DBA440D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в турнире выставляются автоматически. В случае, если вы не согласны с результатом, то необходимо обратиться к судьям предъявив доказательства.</w:t>
      </w:r>
    </w:p>
    <w:p w14:paraId="0C503C9D" w14:textId="4203900E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перейти в игровую комнату, необходимо нажать на зелёную кнопку «Начать игру» или на синюю кнопку Сражаться в правой колонке на сайте турнирной платформы.</w:t>
      </w:r>
    </w:p>
    <w:p w14:paraId="3C4C9A12" w14:textId="49119164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игровой комнате необходимо нажать кнопку </w:t>
      </w:r>
      <w:proofErr w:type="spellStart"/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I'm</w:t>
      </w:r>
      <w:proofErr w:type="spellEnd"/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Ready, и дождаться оппонента. Если оппонента не будет в игровой комнате, необходимо обратиться к судье турнира.</w:t>
      </w:r>
    </w:p>
    <w:p w14:paraId="66376E6B" w14:textId="799AF763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партии, нажмите </w:t>
      </w:r>
      <w:proofErr w:type="spellStart"/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Continue</w:t>
      </w:r>
      <w:proofErr w:type="spellEnd"/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затем </w:t>
      </w:r>
      <w:proofErr w:type="spellStart"/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I'm</w:t>
      </w:r>
      <w:proofErr w:type="spellEnd"/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Ready, если встреча продолжается. Если встречи не будет, платформа перенаправит вас на страницу турнира. Вы сможете отследить свою позицию в сетке.</w:t>
      </w:r>
    </w:p>
    <w:p w14:paraId="1D9A91AD" w14:textId="3FCB697F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матчи проходят до трех побед. После каждой партии игровая комната автоматически переключит игроков на следующую партию. Если игровая комната не перенаправляет вас, то, возможно, у вас еще нет оппонента по турнирной сетке.</w:t>
      </w:r>
      <w:r w:rsidR="00ED5039" w:rsidRPr="00143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5C2F151B" w14:textId="77777777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оба игрока не явились на турнир в течение 7 минут после старта турнира и начала матча, то оба получают поражение. Также, если один из игроков не явился в течение 7 минут, то победа засчитывается его оппоненту.</w:t>
      </w:r>
    </w:p>
    <w:p w14:paraId="0F1B5FB5" w14:textId="77777777" w:rsidR="00143CFE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турнире допускаются все внутриигровые механики шахмат в реальном времени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Stom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Chess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перехваты, экшн-окна и др.</w:t>
      </w:r>
    </w:p>
    <w:p w14:paraId="5477DD77" w14:textId="51D5B8B2" w:rsidR="00ED5039" w:rsidRPr="00143CFE" w:rsidRDefault="00ED5039" w:rsidP="00143CFE">
      <w:pPr>
        <w:pStyle w:val="a3"/>
        <w:numPr>
          <w:ilvl w:val="1"/>
          <w:numId w:val="1"/>
        </w:numPr>
        <w:spacing w:after="0" w:line="52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ничьи в партии обоим игрокам прибавляется по одному очку в матче. Если счет до ничьи был равным, то играется еще одна дополнительная партия.</w:t>
      </w:r>
    </w:p>
    <w:p w14:paraId="742DC4D8" w14:textId="1AE59645" w:rsidR="00143CFE" w:rsidRDefault="00ED5039" w:rsidP="00143CFE">
      <w:pPr>
        <w:pStyle w:val="a3"/>
        <w:numPr>
          <w:ilvl w:val="0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Настройки игры: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игры: 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Classic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Board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(классическое расположение фигур во время старта партии)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Скорость: 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Standard</w:t>
      </w:r>
      <w:r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(обычная скорость игры).</w:t>
      </w:r>
      <w:r w:rsid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5D9C114" w14:textId="77777777" w:rsidR="00143CFE" w:rsidRPr="00143CFE" w:rsidRDefault="00ED5039" w:rsidP="00143CFE">
      <w:pPr>
        <w:pStyle w:val="a3"/>
        <w:numPr>
          <w:ilvl w:val="0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Дополнительные правила.</w:t>
      </w:r>
    </w:p>
    <w:p w14:paraId="5FC15938" w14:textId="77777777" w:rsid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участников должна быть учетная запись на турнирной платформе, а также участникам необходимо вступить в турнир.</w:t>
      </w:r>
    </w:p>
    <w:p w14:paraId="4151FAB7" w14:textId="77777777" w:rsid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старта турнира – московское.</w:t>
      </w:r>
    </w:p>
    <w:p w14:paraId="17AA0667" w14:textId="77777777" w:rsid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в турнире выставляются автоматически. В случае, если участники не согласны с результатом, то необходимо обратиться к судьям предъявив доказательства.</w:t>
      </w:r>
    </w:p>
    <w:p w14:paraId="5A7F9D6A" w14:textId="0EEF5DE3" w:rsid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старта турнира открываются игровые комнаты. Чтобы перейти в игровую комнату, необходимо нажать на зелёную кнопку «</w:t>
      </w:r>
      <w:r w:rsidR="002B2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Начать игру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на синюю кнопку «Сражаться» в правой колонке на турнирной платформе.</w:t>
      </w:r>
    </w:p>
    <w:p w14:paraId="6590B00C" w14:textId="6CC6E45D" w:rsidR="00ED5039" w:rsidRPr="00143CFE" w:rsidRDefault="00143CFE" w:rsidP="00143CFE">
      <w:pPr>
        <w:pStyle w:val="a3"/>
        <w:numPr>
          <w:ilvl w:val="1"/>
          <w:numId w:val="1"/>
        </w:numPr>
        <w:spacing w:after="0" w:line="5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039" w:rsidRPr="00143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решение ситуации не предусмотрено текущими правилами, судья вправе решить ситуацию по собственному усмотрению.</w:t>
      </w:r>
    </w:p>
    <w:p w14:paraId="5BADF1AD" w14:textId="77777777" w:rsidR="00BD78E3" w:rsidRDefault="00BD78E3"/>
    <w:sectPr w:rsidR="00BD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1280"/>
    <w:multiLevelType w:val="multilevel"/>
    <w:tmpl w:val="2A6C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DF51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022073"/>
    <w:multiLevelType w:val="multilevel"/>
    <w:tmpl w:val="FF168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9162850">
    <w:abstractNumId w:val="0"/>
  </w:num>
  <w:num w:numId="2" w16cid:durableId="861357787">
    <w:abstractNumId w:val="1"/>
  </w:num>
  <w:num w:numId="3" w16cid:durableId="182250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39"/>
    <w:rsid w:val="00143CFE"/>
    <w:rsid w:val="002B2CEA"/>
    <w:rsid w:val="00605861"/>
    <w:rsid w:val="00BD78E3"/>
    <w:rsid w:val="00ED5039"/>
    <w:rsid w:val="00F0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6311"/>
  <w15:chartTrackingRefBased/>
  <w15:docId w15:val="{D922A5BF-36D4-4277-9D41-DEB7AE8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Бабкин</dc:creator>
  <cp:keywords/>
  <dc:description/>
  <cp:lastModifiedBy>Артем Бабкин</cp:lastModifiedBy>
  <cp:revision>2</cp:revision>
  <dcterms:created xsi:type="dcterms:W3CDTF">2022-08-15T09:14:00Z</dcterms:created>
  <dcterms:modified xsi:type="dcterms:W3CDTF">2022-08-15T09:14:00Z</dcterms:modified>
</cp:coreProperties>
</file>